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BD72D" w14:textId="4605888B" w:rsidR="00347EC3" w:rsidRDefault="00347EC3" w:rsidP="00347EC3">
      <w:pPr>
        <w:spacing w:line="360" w:lineRule="auto"/>
        <w:rPr>
          <w:rFonts w:ascii="Arial" w:hAnsi="Arial" w:cs="Arial"/>
          <w:b/>
          <w:bCs/>
          <w:sz w:val="32"/>
          <w:szCs w:val="32"/>
        </w:rPr>
      </w:pPr>
      <w:r w:rsidRPr="00247FAF">
        <w:rPr>
          <w:rFonts w:ascii="Arial" w:hAnsi="Arial" w:cs="Arial"/>
          <w:b/>
          <w:bCs/>
          <w:sz w:val="32"/>
          <w:szCs w:val="32"/>
        </w:rPr>
        <w:t>Gottesdienstentwurf komplett HFH-Sonntag 202</w:t>
      </w:r>
      <w:r>
        <w:rPr>
          <w:rFonts w:ascii="Arial" w:hAnsi="Arial" w:cs="Arial"/>
          <w:b/>
          <w:bCs/>
          <w:sz w:val="32"/>
          <w:szCs w:val="32"/>
        </w:rPr>
        <w:t>6</w:t>
      </w:r>
    </w:p>
    <w:p w14:paraId="7D59F960" w14:textId="572DED9F" w:rsidR="00347EC3" w:rsidRPr="00D57EA8" w:rsidRDefault="00347EC3" w:rsidP="00347EC3">
      <w:pPr>
        <w:spacing w:line="360" w:lineRule="auto"/>
        <w:rPr>
          <w:rFonts w:ascii="Arial" w:hAnsi="Arial" w:cs="Arial"/>
          <w:sz w:val="32"/>
          <w:szCs w:val="32"/>
        </w:rPr>
      </w:pPr>
      <w:r w:rsidRPr="00D57EA8">
        <w:rPr>
          <w:rFonts w:ascii="Arial" w:hAnsi="Arial" w:cs="Arial"/>
          <w:sz w:val="32"/>
          <w:szCs w:val="32"/>
        </w:rPr>
        <w:t>Run Free von Michael Patrick Kelly</w:t>
      </w:r>
    </w:p>
    <w:p w14:paraId="68684C50" w14:textId="23AE4CEE" w:rsidR="00347EC3" w:rsidRPr="00347EC3" w:rsidRDefault="00347EC3" w:rsidP="00347EC3">
      <w:pPr>
        <w:spacing w:line="360" w:lineRule="auto"/>
        <w:rPr>
          <w:rFonts w:ascii="Arial" w:hAnsi="Arial" w:cs="Arial"/>
          <w:sz w:val="32"/>
          <w:szCs w:val="32"/>
        </w:rPr>
      </w:pPr>
      <w:r w:rsidRPr="00347EC3">
        <w:rPr>
          <w:rFonts w:ascii="Arial" w:hAnsi="Arial" w:cs="Arial"/>
          <w:sz w:val="32"/>
          <w:szCs w:val="32"/>
        </w:rPr>
        <w:t xml:space="preserve">Herzlich willkommen zu diesem besonderen Gottesdienst. Heute lassen wir uns von einem Lied inspirieren, das </w:t>
      </w:r>
      <w:r w:rsidR="00206D02">
        <w:rPr>
          <w:rFonts w:ascii="Arial" w:hAnsi="Arial" w:cs="Arial"/>
          <w:sz w:val="32"/>
          <w:szCs w:val="32"/>
        </w:rPr>
        <w:t xml:space="preserve">richtig viel </w:t>
      </w:r>
      <w:r w:rsidRPr="00347EC3">
        <w:rPr>
          <w:rFonts w:ascii="Arial" w:hAnsi="Arial" w:cs="Arial"/>
          <w:sz w:val="32"/>
          <w:szCs w:val="32"/>
        </w:rPr>
        <w:t>Energie in sich trägt: „Run Free“ von Michael Patrick Kelly.</w:t>
      </w:r>
    </w:p>
    <w:p w14:paraId="04448F74" w14:textId="77777777" w:rsidR="00347EC3" w:rsidRPr="00347EC3" w:rsidRDefault="00347EC3" w:rsidP="00347EC3">
      <w:pPr>
        <w:spacing w:line="360" w:lineRule="auto"/>
        <w:rPr>
          <w:rFonts w:ascii="Arial" w:hAnsi="Arial" w:cs="Arial"/>
          <w:sz w:val="32"/>
          <w:szCs w:val="32"/>
        </w:rPr>
      </w:pPr>
      <w:r w:rsidRPr="00347EC3">
        <w:rPr>
          <w:rFonts w:ascii="Arial" w:hAnsi="Arial" w:cs="Arial"/>
          <w:sz w:val="32"/>
          <w:szCs w:val="32"/>
        </w:rPr>
        <w:t>Es geht um das tiefe Sehnen nach Freiheit, das Sprengen von inneren Ketten und den Mut, die eigenen Fesseln abzustreifen. Um Momente, in denen wir spüren, dass wir nicht für die Enge und die Angst geschaffen sind, sondern für die Weite. Und um die Zusage Gottes: „Zur Freiheit hat uns Christus befreit.“</w:t>
      </w:r>
    </w:p>
    <w:p w14:paraId="55400851" w14:textId="562BDE72" w:rsidR="00347EC3" w:rsidRDefault="00347EC3" w:rsidP="00347EC3">
      <w:pPr>
        <w:spacing w:line="360" w:lineRule="auto"/>
        <w:rPr>
          <w:rFonts w:ascii="Arial" w:hAnsi="Arial" w:cs="Arial"/>
          <w:sz w:val="32"/>
          <w:szCs w:val="32"/>
        </w:rPr>
      </w:pPr>
      <w:r w:rsidRPr="00347EC3">
        <w:rPr>
          <w:rFonts w:ascii="Arial" w:hAnsi="Arial" w:cs="Arial"/>
          <w:sz w:val="32"/>
          <w:szCs w:val="32"/>
        </w:rPr>
        <w:t>Heute fragen wir uns: Wo spüren wir diesen Ruf zur Freiheit in unserem Leben? Was hält uns noch gefangen – und wie finden wir den Mut, endlich loszulaufen?</w:t>
      </w:r>
    </w:p>
    <w:p w14:paraId="0B882E53" w14:textId="77777777" w:rsidR="001847E4" w:rsidRDefault="001847E4" w:rsidP="001847E4">
      <w:pPr>
        <w:spacing w:line="360" w:lineRule="auto"/>
        <w:rPr>
          <w:rFonts w:ascii="Arial" w:hAnsi="Arial" w:cs="Arial"/>
          <w:b/>
          <w:bCs/>
          <w:sz w:val="32"/>
          <w:szCs w:val="32"/>
        </w:rPr>
      </w:pPr>
      <w:r>
        <w:rPr>
          <w:rFonts w:ascii="Arial" w:hAnsi="Arial" w:cs="Arial"/>
          <w:b/>
          <w:bCs/>
          <w:sz w:val="32"/>
          <w:szCs w:val="32"/>
        </w:rPr>
        <w:t xml:space="preserve">Lied: Run Free von MPK </w:t>
      </w:r>
      <w:r w:rsidRPr="00206D02">
        <w:rPr>
          <w:rFonts w:ascii="Arial" w:hAnsi="Arial" w:cs="Arial"/>
          <w:b/>
          <w:bCs/>
          <w:color w:val="0F9ED5" w:themeColor="accent4"/>
          <w:sz w:val="32"/>
          <w:szCs w:val="32"/>
        </w:rPr>
        <w:t>(Video, Audio oder live gespielt)</w:t>
      </w:r>
    </w:p>
    <w:p w14:paraId="1A4EF93C" w14:textId="32104902" w:rsidR="000E38FA" w:rsidRPr="001847E4" w:rsidRDefault="001847E4" w:rsidP="000E38FA">
      <w:pPr>
        <w:spacing w:line="360" w:lineRule="auto"/>
        <w:rPr>
          <w:rFonts w:ascii="Arial" w:hAnsi="Arial" w:cs="Arial"/>
          <w:b/>
          <w:bCs/>
          <w:color w:val="0F9ED5" w:themeColor="accent4"/>
          <w:sz w:val="32"/>
          <w:szCs w:val="32"/>
        </w:rPr>
      </w:pPr>
      <w:r>
        <w:rPr>
          <w:rFonts w:ascii="Arial" w:hAnsi="Arial" w:cs="Arial"/>
          <w:b/>
          <w:bCs/>
          <w:sz w:val="32"/>
          <w:szCs w:val="32"/>
        </w:rPr>
        <w:t xml:space="preserve">Psalm </w:t>
      </w:r>
      <w:r w:rsidRPr="000E38FA">
        <w:rPr>
          <w:rFonts w:ascii="Arial" w:hAnsi="Arial" w:cs="Arial"/>
          <w:b/>
          <w:bCs/>
          <w:sz w:val="32"/>
          <w:szCs w:val="32"/>
        </w:rPr>
        <w:t>31</w:t>
      </w:r>
      <w:r w:rsidR="008E32ED" w:rsidRPr="000E38FA">
        <w:rPr>
          <w:rFonts w:ascii="Arial" w:hAnsi="Arial" w:cs="Arial"/>
          <w:b/>
          <w:bCs/>
          <w:sz w:val="32"/>
          <w:szCs w:val="32"/>
        </w:rPr>
        <w:t xml:space="preserve"> (</w:t>
      </w:r>
      <w:r w:rsidR="000E38FA" w:rsidRPr="000E38FA">
        <w:rPr>
          <w:rFonts w:ascii="Arial" w:hAnsi="Arial" w:cs="Arial"/>
          <w:b/>
          <w:bCs/>
          <w:sz w:val="32"/>
          <w:szCs w:val="32"/>
        </w:rPr>
        <w:t xml:space="preserve">freie Fassung </w:t>
      </w:r>
      <w:r w:rsidR="008E32ED" w:rsidRPr="000E38FA">
        <w:rPr>
          <w:rFonts w:ascii="Arial" w:hAnsi="Arial" w:cs="Arial"/>
          <w:b/>
          <w:bCs/>
          <w:sz w:val="32"/>
          <w:szCs w:val="32"/>
        </w:rPr>
        <w:t>von Johanna Wehkamp</w:t>
      </w:r>
      <w:r w:rsidR="000E38FA" w:rsidRPr="000E38FA">
        <w:rPr>
          <w:rFonts w:ascii="Arial" w:hAnsi="Arial" w:cs="Arial"/>
          <w:b/>
          <w:bCs/>
          <w:sz w:val="32"/>
          <w:szCs w:val="32"/>
        </w:rPr>
        <w:t xml:space="preserve">) </w:t>
      </w:r>
      <w:r w:rsidR="000E38FA">
        <w:rPr>
          <w:rFonts w:ascii="Arial" w:hAnsi="Arial" w:cs="Arial"/>
          <w:b/>
          <w:bCs/>
          <w:color w:val="0F9ED5" w:themeColor="accent4"/>
          <w:sz w:val="32"/>
          <w:szCs w:val="32"/>
        </w:rPr>
        <w:t xml:space="preserve">Oder Ps 27 </w:t>
      </w:r>
      <w:r w:rsidR="000E38FA" w:rsidRPr="001847E4">
        <w:rPr>
          <w:rFonts w:ascii="Arial" w:hAnsi="Arial" w:cs="Arial"/>
          <w:b/>
          <w:bCs/>
          <w:color w:val="0F9ED5" w:themeColor="accent4"/>
          <w:sz w:val="32"/>
          <w:szCs w:val="32"/>
        </w:rPr>
        <w:t xml:space="preserve">/ Ps 40 / Ps 54 / Ps 137 </w:t>
      </w:r>
      <w:r w:rsidR="000E38FA">
        <w:rPr>
          <w:rFonts w:ascii="Arial" w:hAnsi="Arial" w:cs="Arial"/>
          <w:b/>
          <w:bCs/>
          <w:color w:val="0F9ED5" w:themeColor="accent4"/>
          <w:sz w:val="32"/>
          <w:szCs w:val="32"/>
        </w:rPr>
        <w:t xml:space="preserve">/ Ps 139 Johanna Wehkamp </w:t>
      </w:r>
      <w:r w:rsidR="000E38FA" w:rsidRPr="001847E4">
        <w:rPr>
          <w:rFonts w:ascii="Arial" w:hAnsi="Arial" w:cs="Arial"/>
          <w:b/>
          <w:bCs/>
          <w:color w:val="0F9ED5" w:themeColor="accent4"/>
          <w:sz w:val="32"/>
          <w:szCs w:val="32"/>
        </w:rPr>
        <w:t>ODER Songmeditation (T</w:t>
      </w:r>
      <w:r w:rsidR="000E38FA">
        <w:rPr>
          <w:rFonts w:ascii="Arial" w:hAnsi="Arial" w:cs="Arial"/>
          <w:b/>
          <w:bCs/>
          <w:color w:val="0F9ED5" w:themeColor="accent4"/>
          <w:sz w:val="32"/>
          <w:szCs w:val="32"/>
        </w:rPr>
        <w:t xml:space="preserve">obias </w:t>
      </w:r>
      <w:r w:rsidR="000E38FA" w:rsidRPr="001847E4">
        <w:rPr>
          <w:rFonts w:ascii="Arial" w:hAnsi="Arial" w:cs="Arial"/>
          <w:b/>
          <w:bCs/>
          <w:color w:val="0F9ED5" w:themeColor="accent4"/>
          <w:sz w:val="32"/>
          <w:szCs w:val="32"/>
        </w:rPr>
        <w:t>S</w:t>
      </w:r>
      <w:r w:rsidR="000E38FA">
        <w:rPr>
          <w:rFonts w:ascii="Arial" w:hAnsi="Arial" w:cs="Arial"/>
          <w:b/>
          <w:bCs/>
          <w:color w:val="0F9ED5" w:themeColor="accent4"/>
          <w:sz w:val="32"/>
          <w:szCs w:val="32"/>
        </w:rPr>
        <w:t>tübing</w:t>
      </w:r>
      <w:r w:rsidR="000E38FA" w:rsidRPr="001847E4">
        <w:rPr>
          <w:rFonts w:ascii="Arial" w:hAnsi="Arial" w:cs="Arial"/>
          <w:b/>
          <w:bCs/>
          <w:color w:val="0F9ED5" w:themeColor="accent4"/>
          <w:sz w:val="32"/>
          <w:szCs w:val="32"/>
        </w:rPr>
        <w:t>)</w:t>
      </w:r>
    </w:p>
    <w:p w14:paraId="2B1701D9" w14:textId="14DF8D28"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Gott, ich vertraue dir. </w:t>
      </w:r>
    </w:p>
    <w:p w14:paraId="2CAE9DB4"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Wenn ich mich untergehen spüre, </w:t>
      </w:r>
    </w:p>
    <w:p w14:paraId="41E4BAE3"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im Druck, </w:t>
      </w:r>
    </w:p>
    <w:p w14:paraId="7EE26EA7"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wenn ich nur noch rennen kann, </w:t>
      </w:r>
    </w:p>
    <w:p w14:paraId="4FBBF4DA"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bist du da.  </w:t>
      </w:r>
    </w:p>
    <w:p w14:paraId="78AD3685"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Du hörst zu,  </w:t>
      </w:r>
    </w:p>
    <w:p w14:paraId="281178AA" w14:textId="77777777" w:rsidR="000E38FA" w:rsidRPr="000E38FA" w:rsidRDefault="000E38FA" w:rsidP="000E38FA">
      <w:pPr>
        <w:spacing w:line="240" w:lineRule="auto"/>
        <w:rPr>
          <w:rFonts w:ascii="Arial" w:hAnsi="Arial" w:cs="Arial"/>
          <w:sz w:val="32"/>
          <w:szCs w:val="32"/>
        </w:rPr>
      </w:pPr>
      <w:proofErr w:type="gramStart"/>
      <w:r w:rsidRPr="000E38FA">
        <w:rPr>
          <w:rFonts w:ascii="Arial" w:hAnsi="Arial" w:cs="Arial"/>
          <w:sz w:val="32"/>
          <w:szCs w:val="32"/>
        </w:rPr>
        <w:t>machst</w:t>
      </w:r>
      <w:proofErr w:type="gramEnd"/>
      <w:r w:rsidRPr="000E38FA">
        <w:rPr>
          <w:rFonts w:ascii="Arial" w:hAnsi="Arial" w:cs="Arial"/>
          <w:sz w:val="32"/>
          <w:szCs w:val="32"/>
        </w:rPr>
        <w:t> mich stark.  </w:t>
      </w:r>
    </w:p>
    <w:p w14:paraId="414EDE43"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lastRenderedPageBreak/>
        <w:t>Wenn du mich stoppst, </w:t>
      </w:r>
    </w:p>
    <w:p w14:paraId="09B17547"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komme ich zur Ruhe. </w:t>
      </w:r>
    </w:p>
    <w:p w14:paraId="77ECDC76"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Fester Grund, </w:t>
      </w:r>
    </w:p>
    <w:p w14:paraId="54D2997F"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Weite. </w:t>
      </w:r>
    </w:p>
    <w:p w14:paraId="2E5775EE"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Einatmen, </w:t>
      </w:r>
    </w:p>
    <w:p w14:paraId="6C53E84D"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ausatmen. </w:t>
      </w:r>
    </w:p>
    <w:p w14:paraId="6A03BEB1"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Du stellst meine Füße </w:t>
      </w:r>
    </w:p>
    <w:p w14:paraId="2CB77BB8"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Auf weiten Raum.  </w:t>
      </w:r>
    </w:p>
    <w:p w14:paraId="16121F82" w14:textId="77777777" w:rsidR="000E38FA" w:rsidRPr="000E38FA" w:rsidRDefault="000E38FA" w:rsidP="000E38FA">
      <w:pPr>
        <w:spacing w:line="240" w:lineRule="auto"/>
        <w:rPr>
          <w:rFonts w:ascii="Arial" w:hAnsi="Arial" w:cs="Arial"/>
          <w:sz w:val="32"/>
          <w:szCs w:val="32"/>
        </w:rPr>
      </w:pPr>
      <w:r w:rsidRPr="000E38FA">
        <w:rPr>
          <w:rFonts w:ascii="Arial" w:hAnsi="Arial" w:cs="Arial"/>
          <w:sz w:val="32"/>
          <w:szCs w:val="32"/>
        </w:rPr>
        <w:t>Amen. </w:t>
      </w:r>
    </w:p>
    <w:p w14:paraId="2A06709E" w14:textId="4C79DE4F" w:rsidR="000E38FA" w:rsidRPr="000E38FA" w:rsidRDefault="000E38FA" w:rsidP="00347EC3">
      <w:pPr>
        <w:spacing w:line="360" w:lineRule="auto"/>
        <w:rPr>
          <w:rFonts w:ascii="Arial" w:hAnsi="Arial" w:cs="Arial"/>
          <w:b/>
          <w:bCs/>
          <w:sz w:val="32"/>
          <w:szCs w:val="32"/>
        </w:rPr>
      </w:pPr>
      <w:r w:rsidRPr="00206D02">
        <w:rPr>
          <w:rFonts w:ascii="Arial" w:hAnsi="Arial" w:cs="Arial"/>
          <w:b/>
          <w:bCs/>
          <w:color w:val="0F9ED5" w:themeColor="accent4"/>
          <w:sz w:val="32"/>
          <w:szCs w:val="32"/>
        </w:rPr>
        <w:t xml:space="preserve">Anlässe zu der Situation der Gemeinde mit Bittruf und Lobpreis (kreative Stationen/ Murmelgruppen) </w:t>
      </w:r>
    </w:p>
    <w:p w14:paraId="0723F1A6" w14:textId="77777777" w:rsidR="008E32ED" w:rsidRDefault="001847E4" w:rsidP="008E32ED">
      <w:pPr>
        <w:spacing w:line="360" w:lineRule="auto"/>
        <w:rPr>
          <w:rFonts w:ascii="Palatino Linotype" w:eastAsia="Times New Roman" w:hAnsi="Palatino Linotype" w:cs="Segoe UI"/>
          <w:kern w:val="0"/>
          <w:sz w:val="24"/>
          <w:szCs w:val="24"/>
          <w:lang w:eastAsia="de-DE"/>
          <w14:ligatures w14:val="none"/>
        </w:rPr>
      </w:pPr>
      <w:r w:rsidRPr="00247FAF">
        <w:rPr>
          <w:rFonts w:ascii="Arial" w:hAnsi="Arial" w:cs="Arial"/>
          <w:b/>
          <w:bCs/>
          <w:sz w:val="32"/>
          <w:szCs w:val="32"/>
        </w:rPr>
        <w:t>Eingangsgebet</w:t>
      </w:r>
      <w:r w:rsidR="008E32ED" w:rsidRPr="008E32ED">
        <w:rPr>
          <w:rFonts w:ascii="Palatino Linotype" w:eastAsia="Times New Roman" w:hAnsi="Palatino Linotype" w:cs="Segoe UI"/>
          <w:kern w:val="0"/>
          <w:sz w:val="24"/>
          <w:szCs w:val="24"/>
          <w:lang w:eastAsia="de-DE"/>
          <w14:ligatures w14:val="none"/>
        </w:rPr>
        <w:t xml:space="preserve"> </w:t>
      </w:r>
    </w:p>
    <w:p w14:paraId="67B502DD" w14:textId="0B015BD4"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Guter Gott,   </w:t>
      </w:r>
    </w:p>
    <w:p w14:paraId="75313D67" w14:textId="77777777" w:rsidR="008E32ED" w:rsidRDefault="008E32ED" w:rsidP="008E32ED">
      <w:pPr>
        <w:spacing w:line="240" w:lineRule="auto"/>
        <w:rPr>
          <w:rFonts w:ascii="Arial" w:hAnsi="Arial" w:cs="Arial"/>
          <w:sz w:val="32"/>
          <w:szCs w:val="32"/>
        </w:rPr>
      </w:pPr>
      <w:r w:rsidRPr="008E32ED">
        <w:rPr>
          <w:rFonts w:ascii="Arial" w:hAnsi="Arial" w:cs="Arial"/>
          <w:sz w:val="32"/>
          <w:szCs w:val="32"/>
        </w:rPr>
        <w:t>Ich lasse meinen Sorgen freien Lauf, </w:t>
      </w:r>
    </w:p>
    <w:p w14:paraId="5DE20821" w14:textId="6593E125"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spüre ihnen nach, atme tief ein </w:t>
      </w:r>
    </w:p>
    <w:p w14:paraId="23B83718" w14:textId="462D2065"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und lasse sie ziehen.  </w:t>
      </w:r>
    </w:p>
    <w:p w14:paraId="6D265AC0" w14:textId="77777777"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Denn ich weiß, </w:t>
      </w:r>
    </w:p>
    <w:p w14:paraId="518A52AB" w14:textId="429EBAAC"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sie liegen sicher in deiner Hand.  </w:t>
      </w:r>
    </w:p>
    <w:p w14:paraId="42925472" w14:textId="77777777"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Bei dir darf ich abwerfen,  </w:t>
      </w:r>
    </w:p>
    <w:p w14:paraId="5DE586F7" w14:textId="60F9F324"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was mich im Inneren beschwert.  </w:t>
      </w:r>
    </w:p>
    <w:p w14:paraId="4977AC04" w14:textId="77777777"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Du lässt mich ausatmen, alle Sorgen loslassen  </w:t>
      </w:r>
    </w:p>
    <w:p w14:paraId="4B357F76" w14:textId="44875E70"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und du gibst mir Raum zum Atmen.  </w:t>
      </w:r>
    </w:p>
    <w:p w14:paraId="5E67A9AE" w14:textId="77777777"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In dieser Stunde muss ich nichts sein, </w:t>
      </w:r>
    </w:p>
    <w:p w14:paraId="49E573EB" w14:textId="77777777"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nichts können oder tun </w:t>
      </w:r>
    </w:p>
    <w:p w14:paraId="557B88A9" w14:textId="5F618AF0"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ich darf einfach sein.  </w:t>
      </w:r>
    </w:p>
    <w:p w14:paraId="7F369981" w14:textId="77777777"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t>Bei dir, bei mir,  </w:t>
      </w:r>
    </w:p>
    <w:p w14:paraId="6CABE019" w14:textId="77777777" w:rsidR="008E32ED" w:rsidRPr="008E32ED" w:rsidRDefault="008E32ED" w:rsidP="008E32ED">
      <w:pPr>
        <w:spacing w:line="240" w:lineRule="auto"/>
        <w:rPr>
          <w:rFonts w:ascii="Arial" w:hAnsi="Arial" w:cs="Arial"/>
          <w:sz w:val="32"/>
          <w:szCs w:val="32"/>
        </w:rPr>
      </w:pPr>
      <w:r w:rsidRPr="008E32ED">
        <w:rPr>
          <w:rFonts w:ascii="Arial" w:hAnsi="Arial" w:cs="Arial"/>
          <w:sz w:val="32"/>
          <w:szCs w:val="32"/>
        </w:rPr>
        <w:lastRenderedPageBreak/>
        <w:t>loslassen.  </w:t>
      </w:r>
    </w:p>
    <w:p w14:paraId="53173D35" w14:textId="4E2C907B" w:rsidR="001847E4" w:rsidRPr="008E32ED" w:rsidRDefault="008E32ED" w:rsidP="008E32ED">
      <w:pPr>
        <w:spacing w:line="240" w:lineRule="auto"/>
        <w:rPr>
          <w:rFonts w:ascii="Arial" w:hAnsi="Arial" w:cs="Arial"/>
          <w:sz w:val="32"/>
          <w:szCs w:val="32"/>
        </w:rPr>
      </w:pPr>
      <w:r w:rsidRPr="008E32ED">
        <w:rPr>
          <w:rFonts w:ascii="Arial" w:hAnsi="Arial" w:cs="Arial"/>
          <w:sz w:val="32"/>
          <w:szCs w:val="32"/>
        </w:rPr>
        <w:t>Amen </w:t>
      </w:r>
    </w:p>
    <w:p w14:paraId="35A2F03A" w14:textId="3EE18BDF" w:rsidR="00EE4B0E" w:rsidRPr="00EE4B0E" w:rsidRDefault="00EE4B0E" w:rsidP="00347EC3">
      <w:pPr>
        <w:spacing w:line="360" w:lineRule="auto"/>
        <w:rPr>
          <w:rFonts w:ascii="Arial" w:hAnsi="Arial" w:cs="Arial"/>
          <w:b/>
          <w:bCs/>
          <w:color w:val="0F9ED5" w:themeColor="accent4"/>
          <w:sz w:val="32"/>
          <w:szCs w:val="32"/>
        </w:rPr>
      </w:pPr>
      <w:r>
        <w:rPr>
          <w:rFonts w:ascii="Arial" w:hAnsi="Arial" w:cs="Arial"/>
          <w:b/>
          <w:bCs/>
          <w:sz w:val="32"/>
          <w:szCs w:val="32"/>
        </w:rPr>
        <w:t xml:space="preserve">Lied: </w:t>
      </w:r>
      <w:r w:rsidRPr="00EE4B0E">
        <w:rPr>
          <w:rFonts w:ascii="Arial" w:hAnsi="Arial" w:cs="Arial"/>
          <w:b/>
          <w:bCs/>
          <w:sz w:val="32"/>
          <w:szCs w:val="32"/>
        </w:rPr>
        <w:t xml:space="preserve">EG 638 </w:t>
      </w:r>
      <w:r w:rsidRPr="00EE4B0E">
        <w:rPr>
          <w:rFonts w:ascii="Arial" w:hAnsi="Arial" w:cs="Arial"/>
          <w:sz w:val="32"/>
          <w:szCs w:val="32"/>
        </w:rPr>
        <w:t>Ich lobe meinen Gott…</w:t>
      </w:r>
      <w:r w:rsidRPr="00EE4B0E">
        <w:rPr>
          <w:rFonts w:ascii="Arial" w:hAnsi="Arial" w:cs="Arial"/>
          <w:b/>
          <w:bCs/>
          <w:sz w:val="32"/>
          <w:szCs w:val="32"/>
        </w:rPr>
        <w:t> </w:t>
      </w:r>
      <w:r>
        <w:rPr>
          <w:rFonts w:ascii="Arial" w:hAnsi="Arial" w:cs="Arial"/>
          <w:b/>
          <w:bCs/>
          <w:color w:val="0F9ED5" w:themeColor="accent4"/>
          <w:sz w:val="32"/>
          <w:szCs w:val="32"/>
        </w:rPr>
        <w:t xml:space="preserve">oder Alternative </w:t>
      </w:r>
    </w:p>
    <w:p w14:paraId="61031501" w14:textId="1D1D6A2E" w:rsidR="001847E4" w:rsidRDefault="00347EC3" w:rsidP="001847E4">
      <w:pPr>
        <w:spacing w:line="360" w:lineRule="auto"/>
        <w:rPr>
          <w:rFonts w:ascii="Arial" w:hAnsi="Arial" w:cs="Arial"/>
          <w:b/>
          <w:bCs/>
          <w:sz w:val="32"/>
          <w:szCs w:val="32"/>
        </w:rPr>
      </w:pPr>
      <w:r>
        <w:rPr>
          <w:rFonts w:ascii="Arial" w:hAnsi="Arial" w:cs="Arial"/>
          <w:b/>
          <w:bCs/>
          <w:sz w:val="32"/>
          <w:szCs w:val="32"/>
        </w:rPr>
        <w:t>Lesung</w:t>
      </w:r>
      <w:r w:rsidR="001847E4">
        <w:rPr>
          <w:rFonts w:ascii="Arial" w:hAnsi="Arial" w:cs="Arial"/>
          <w:b/>
          <w:bCs/>
          <w:sz w:val="32"/>
          <w:szCs w:val="32"/>
        </w:rPr>
        <w:t xml:space="preserve"> </w:t>
      </w:r>
    </w:p>
    <w:p w14:paraId="550AB00A" w14:textId="48C1A9CA" w:rsidR="00206D02" w:rsidRDefault="00D57EA8" w:rsidP="00347EC3">
      <w:pPr>
        <w:spacing w:line="360" w:lineRule="auto"/>
        <w:rPr>
          <w:rFonts w:ascii="Arial" w:hAnsi="Arial" w:cs="Arial"/>
          <w:b/>
          <w:bCs/>
          <w:sz w:val="32"/>
          <w:szCs w:val="32"/>
        </w:rPr>
      </w:pPr>
      <w:r>
        <w:rPr>
          <w:rFonts w:ascii="Arial" w:hAnsi="Arial" w:cs="Arial"/>
          <w:b/>
          <w:bCs/>
          <w:sz w:val="32"/>
          <w:szCs w:val="32"/>
        </w:rPr>
        <w:t>Interview MPK ODER Umfrage aus dem Radio</w:t>
      </w:r>
    </w:p>
    <w:p w14:paraId="0192A195" w14:textId="25AF22E2" w:rsidR="00A53D2F" w:rsidRDefault="00347EC3" w:rsidP="00347EC3">
      <w:pPr>
        <w:spacing w:line="360" w:lineRule="auto"/>
        <w:rPr>
          <w:rFonts w:ascii="Arial" w:hAnsi="Arial" w:cs="Arial"/>
          <w:b/>
          <w:bCs/>
          <w:color w:val="0F9ED5" w:themeColor="accent4"/>
          <w:sz w:val="32"/>
          <w:szCs w:val="32"/>
        </w:rPr>
      </w:pPr>
      <w:r w:rsidRPr="00247FAF">
        <w:rPr>
          <w:rFonts w:ascii="Arial" w:hAnsi="Arial" w:cs="Arial"/>
          <w:b/>
          <w:bCs/>
          <w:sz w:val="32"/>
          <w:szCs w:val="32"/>
        </w:rPr>
        <w:t>Predigt-Mosaik</w:t>
      </w:r>
      <w:r w:rsidR="002978F1">
        <w:rPr>
          <w:rFonts w:ascii="Arial" w:hAnsi="Arial" w:cs="Arial"/>
          <w:b/>
          <w:bCs/>
          <w:sz w:val="32"/>
          <w:szCs w:val="32"/>
        </w:rPr>
        <w:t xml:space="preserve"> </w:t>
      </w:r>
      <w:r w:rsidR="002978F1">
        <w:rPr>
          <w:rFonts w:ascii="Arial" w:hAnsi="Arial" w:cs="Arial"/>
          <w:b/>
          <w:bCs/>
          <w:color w:val="0F9ED5" w:themeColor="accent4"/>
          <w:sz w:val="32"/>
          <w:szCs w:val="32"/>
        </w:rPr>
        <w:t>(Siehe Anhang – 3 Versionen)</w:t>
      </w:r>
    </w:p>
    <w:p w14:paraId="62D3D794" w14:textId="70B394C5" w:rsidR="00EE4B0E" w:rsidRPr="00EE4B0E" w:rsidRDefault="00EE4B0E" w:rsidP="00347EC3">
      <w:pPr>
        <w:spacing w:line="360" w:lineRule="auto"/>
        <w:rPr>
          <w:rFonts w:ascii="Arial" w:hAnsi="Arial" w:cs="Arial"/>
          <w:b/>
          <w:bCs/>
          <w:sz w:val="32"/>
          <w:szCs w:val="32"/>
        </w:rPr>
      </w:pPr>
      <w:r w:rsidRPr="00EE4B0E">
        <w:rPr>
          <w:rFonts w:ascii="Arial" w:hAnsi="Arial" w:cs="Arial"/>
          <w:b/>
          <w:bCs/>
          <w:sz w:val="32"/>
          <w:szCs w:val="32"/>
        </w:rPr>
        <w:t xml:space="preserve">Lied: </w:t>
      </w:r>
      <w:r>
        <w:rPr>
          <w:rFonts w:ascii="Arial" w:hAnsi="Arial" w:cs="Arial"/>
          <w:b/>
          <w:bCs/>
          <w:sz w:val="32"/>
          <w:szCs w:val="32"/>
        </w:rPr>
        <w:t xml:space="preserve">610 Gras und Ufer </w:t>
      </w:r>
      <w:r>
        <w:rPr>
          <w:rFonts w:ascii="Arial" w:hAnsi="Arial" w:cs="Arial"/>
          <w:b/>
          <w:bCs/>
          <w:color w:val="0F9ED5" w:themeColor="accent4"/>
          <w:sz w:val="32"/>
          <w:szCs w:val="32"/>
        </w:rPr>
        <w:t>oder Alternative</w:t>
      </w:r>
    </w:p>
    <w:p w14:paraId="56E756FD" w14:textId="092DB63E" w:rsidR="00A53D2F" w:rsidRDefault="00A53D2F" w:rsidP="00A53D2F">
      <w:pPr>
        <w:spacing w:line="360" w:lineRule="auto"/>
        <w:rPr>
          <w:rFonts w:ascii="Arial" w:hAnsi="Arial" w:cs="Arial"/>
          <w:b/>
          <w:bCs/>
          <w:sz w:val="32"/>
          <w:szCs w:val="32"/>
        </w:rPr>
      </w:pPr>
      <w:r>
        <w:rPr>
          <w:rFonts w:ascii="Arial" w:hAnsi="Arial" w:cs="Arial"/>
          <w:b/>
          <w:bCs/>
          <w:sz w:val="32"/>
          <w:szCs w:val="32"/>
        </w:rPr>
        <w:t xml:space="preserve">Eventuell </w:t>
      </w:r>
      <w:r w:rsidRPr="00247FAF">
        <w:rPr>
          <w:rFonts w:ascii="Arial" w:hAnsi="Arial" w:cs="Arial"/>
          <w:b/>
          <w:bCs/>
          <w:sz w:val="32"/>
          <w:szCs w:val="32"/>
        </w:rPr>
        <w:t>Aktion während der Predigt:</w:t>
      </w:r>
      <w:r w:rsidR="002978F1">
        <w:rPr>
          <w:rFonts w:ascii="Arial" w:hAnsi="Arial" w:cs="Arial"/>
          <w:b/>
          <w:bCs/>
          <w:sz w:val="32"/>
          <w:szCs w:val="32"/>
        </w:rPr>
        <w:t xml:space="preserve"> </w:t>
      </w:r>
      <w:r w:rsidR="002978F1" w:rsidRPr="002978F1">
        <w:rPr>
          <w:rFonts w:ascii="Arial" w:hAnsi="Arial" w:cs="Arial"/>
          <w:color w:val="0F9ED5" w:themeColor="accent4"/>
          <w:sz w:val="32"/>
          <w:szCs w:val="32"/>
        </w:rPr>
        <w:t xml:space="preserve">Fußstapfen ausschneiden und darauf schreiben, auf welche Freiheit man gerade zuläuft. </w:t>
      </w:r>
      <w:r w:rsidR="002978F1">
        <w:rPr>
          <w:rFonts w:ascii="Arial" w:hAnsi="Arial" w:cs="Arial"/>
          <w:color w:val="0F9ED5" w:themeColor="accent4"/>
          <w:sz w:val="32"/>
          <w:szCs w:val="32"/>
        </w:rPr>
        <w:t>/ Mauer aus Kartons bauen und einstürzen lassen</w:t>
      </w:r>
      <w:r w:rsidR="00E0374D">
        <w:rPr>
          <w:rFonts w:ascii="Arial" w:hAnsi="Arial" w:cs="Arial"/>
          <w:color w:val="0F9ED5" w:themeColor="accent4"/>
          <w:sz w:val="32"/>
          <w:szCs w:val="32"/>
        </w:rPr>
        <w:t xml:space="preserve"> / Einengendes auf Jenga-Steinen schreiben, einsammeln und Turm bauen + einstürzen lassen</w:t>
      </w:r>
    </w:p>
    <w:p w14:paraId="7AC00203" w14:textId="77777777" w:rsidR="00A53D2F" w:rsidRDefault="00A53D2F" w:rsidP="00A53D2F">
      <w:pPr>
        <w:spacing w:line="360" w:lineRule="auto"/>
        <w:rPr>
          <w:rFonts w:ascii="Arial" w:hAnsi="Arial" w:cs="Arial"/>
          <w:b/>
          <w:bCs/>
          <w:sz w:val="32"/>
          <w:szCs w:val="32"/>
        </w:rPr>
      </w:pPr>
    </w:p>
    <w:p w14:paraId="0C965B73" w14:textId="049D5A60" w:rsidR="00A53D2F" w:rsidRDefault="00A53D2F" w:rsidP="00A53D2F">
      <w:pPr>
        <w:spacing w:line="360" w:lineRule="auto"/>
        <w:rPr>
          <w:rFonts w:ascii="Arial" w:hAnsi="Arial" w:cs="Arial"/>
          <w:b/>
          <w:bCs/>
          <w:sz w:val="32"/>
          <w:szCs w:val="32"/>
        </w:rPr>
      </w:pPr>
      <w:r>
        <w:rPr>
          <w:rFonts w:ascii="Arial" w:hAnsi="Arial" w:cs="Arial"/>
          <w:b/>
          <w:bCs/>
          <w:sz w:val="32"/>
          <w:szCs w:val="32"/>
        </w:rPr>
        <w:t>Gebet:</w:t>
      </w:r>
    </w:p>
    <w:p w14:paraId="6BF844D1" w14:textId="3DE5152D"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Guter Gott. </w:t>
      </w:r>
    </w:p>
    <w:p w14:paraId="5AA9CF76" w14:textId="1B1E1449" w:rsidR="00A53D2F" w:rsidRPr="00A53D2F" w:rsidRDefault="00E0374D" w:rsidP="00A53D2F">
      <w:pPr>
        <w:spacing w:line="360" w:lineRule="auto"/>
        <w:rPr>
          <w:rFonts w:ascii="Arial" w:hAnsi="Arial" w:cs="Arial"/>
          <w:sz w:val="32"/>
          <w:szCs w:val="32"/>
        </w:rPr>
      </w:pPr>
      <w:r>
        <w:rPr>
          <w:rFonts w:ascii="Arial" w:hAnsi="Arial" w:cs="Arial"/>
          <w:sz w:val="32"/>
          <w:szCs w:val="32"/>
        </w:rPr>
        <w:t>Dieses Gefühl von Beklommenheit und sich Verloren fühlen:</w:t>
      </w:r>
    </w:p>
    <w:p w14:paraId="3F88C1ED"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Wir bitten für alle, die das nicht abschütteln können. </w:t>
      </w:r>
    </w:p>
    <w:p w14:paraId="00A3E3EB" w14:textId="093A66F8"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Deren Gedanken kreisen, weil Gefühle zu Denkblockaden werden. </w:t>
      </w:r>
    </w:p>
    <w:p w14:paraId="2A6B4EF7"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Wir bitten dich: </w:t>
      </w:r>
    </w:p>
    <w:p w14:paraId="71C13418"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Für all die, denen die Sorgen zu groß werden: </w:t>
      </w:r>
    </w:p>
    <w:p w14:paraId="232CF5DB" w14:textId="42EF7FA4"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Schenke neuen Mut und neue Kraft. </w:t>
      </w:r>
    </w:p>
    <w:p w14:paraId="0EE08D28"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lastRenderedPageBreak/>
        <w:t>Für die, die aus ihrer Erstarrung nicht herauskommen: </w:t>
      </w:r>
    </w:p>
    <w:p w14:paraId="60EABA8D" w14:textId="5582428B"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Zeige ihnen ein Licht am Ende des Tunnels. Lass sie neue Wege wagen. </w:t>
      </w:r>
    </w:p>
    <w:p w14:paraId="2803A50A"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Für die, die in ihrem Gedankenkarussell gefangen sind: </w:t>
      </w:r>
    </w:p>
    <w:p w14:paraId="46B77B73" w14:textId="04496614"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Stell Menschen an ihre Seite, die helfen, die Mauern der Angst abzutragen. </w:t>
      </w:r>
    </w:p>
    <w:p w14:paraId="0807BDCD"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Und bitte gib, dass wir empfindsam bleiben.  </w:t>
      </w:r>
    </w:p>
    <w:p w14:paraId="2C091ED7"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Offen für unsere Nächsten. </w:t>
      </w:r>
    </w:p>
    <w:p w14:paraId="74F0EEE0"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Mitfühlend. Und nahbar. </w:t>
      </w:r>
    </w:p>
    <w:p w14:paraId="265AD730" w14:textId="30EAAF95"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Und zugleich: Mit dieser Hoffnung gesegnet. Dass du da bist.  </w:t>
      </w:r>
    </w:p>
    <w:p w14:paraId="05FE1AAB"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Du hilfst uns, dass wir uns freilaufen können von der Angst.  </w:t>
      </w:r>
    </w:p>
    <w:p w14:paraId="0051B784"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Die Sorgen loslassen. </w:t>
      </w:r>
    </w:p>
    <w:p w14:paraId="59F9E891"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Und leben.  </w:t>
      </w:r>
    </w:p>
    <w:p w14:paraId="635BE38F"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Frei. Beschwingt. Voller Vertrauen. </w:t>
      </w:r>
    </w:p>
    <w:p w14:paraId="6CDCE4A0" w14:textId="77777777" w:rsidR="00D57EA8" w:rsidRDefault="00A53D2F" w:rsidP="00A53D2F">
      <w:pPr>
        <w:spacing w:line="360" w:lineRule="auto"/>
        <w:rPr>
          <w:rFonts w:ascii="Arial" w:hAnsi="Arial" w:cs="Arial"/>
          <w:sz w:val="32"/>
          <w:szCs w:val="32"/>
        </w:rPr>
      </w:pPr>
      <w:r w:rsidRPr="00A53D2F">
        <w:rPr>
          <w:rFonts w:ascii="Arial" w:hAnsi="Arial" w:cs="Arial"/>
          <w:sz w:val="32"/>
          <w:szCs w:val="32"/>
        </w:rPr>
        <w:t xml:space="preserve">Denn du </w:t>
      </w:r>
      <w:r w:rsidR="00E0374D">
        <w:rPr>
          <w:rFonts w:ascii="Arial" w:hAnsi="Arial" w:cs="Arial"/>
          <w:sz w:val="32"/>
          <w:szCs w:val="32"/>
        </w:rPr>
        <w:t>läufst uns entgegen</w:t>
      </w:r>
      <w:r w:rsidR="00D57EA8">
        <w:rPr>
          <w:rFonts w:ascii="Arial" w:hAnsi="Arial" w:cs="Arial"/>
          <w:sz w:val="32"/>
          <w:szCs w:val="32"/>
        </w:rPr>
        <w:t xml:space="preserve">. </w:t>
      </w:r>
    </w:p>
    <w:p w14:paraId="433E2343" w14:textId="06B9B339"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Immer und immer wieder neu. </w:t>
      </w:r>
    </w:p>
    <w:p w14:paraId="41DB8DB1" w14:textId="77777777" w:rsidR="00A53D2F" w:rsidRDefault="00A53D2F" w:rsidP="00A53D2F">
      <w:pPr>
        <w:spacing w:line="360" w:lineRule="auto"/>
        <w:rPr>
          <w:rFonts w:ascii="Arial" w:hAnsi="Arial" w:cs="Arial"/>
          <w:sz w:val="32"/>
          <w:szCs w:val="32"/>
        </w:rPr>
      </w:pPr>
      <w:r w:rsidRPr="00A53D2F">
        <w:rPr>
          <w:rFonts w:ascii="Arial" w:hAnsi="Arial" w:cs="Arial"/>
          <w:sz w:val="32"/>
          <w:szCs w:val="32"/>
        </w:rPr>
        <w:t>Amen. </w:t>
      </w:r>
    </w:p>
    <w:p w14:paraId="077827CD" w14:textId="77777777" w:rsidR="00A53D2F" w:rsidRDefault="00A53D2F" w:rsidP="00A53D2F">
      <w:pPr>
        <w:spacing w:line="360" w:lineRule="auto"/>
        <w:rPr>
          <w:rFonts w:ascii="Arial" w:hAnsi="Arial" w:cs="Arial"/>
          <w:sz w:val="32"/>
          <w:szCs w:val="32"/>
        </w:rPr>
      </w:pPr>
    </w:p>
    <w:p w14:paraId="39D88FC8" w14:textId="77777777" w:rsidR="000E38FA" w:rsidRDefault="000E38FA" w:rsidP="00A53D2F">
      <w:pPr>
        <w:spacing w:line="360" w:lineRule="auto"/>
        <w:rPr>
          <w:rFonts w:ascii="Arial" w:hAnsi="Arial" w:cs="Arial"/>
          <w:sz w:val="32"/>
          <w:szCs w:val="32"/>
        </w:rPr>
      </w:pPr>
    </w:p>
    <w:p w14:paraId="543E763F" w14:textId="77777777" w:rsidR="000E38FA" w:rsidRDefault="000E38FA" w:rsidP="00A53D2F">
      <w:pPr>
        <w:spacing w:line="360" w:lineRule="auto"/>
        <w:rPr>
          <w:rFonts w:ascii="Arial" w:hAnsi="Arial" w:cs="Arial"/>
          <w:sz w:val="32"/>
          <w:szCs w:val="32"/>
        </w:rPr>
      </w:pPr>
    </w:p>
    <w:p w14:paraId="51FB648B" w14:textId="37CD8F4F" w:rsidR="00D732D7" w:rsidRPr="00D732D7" w:rsidRDefault="00D732D7" w:rsidP="00A53D2F">
      <w:pPr>
        <w:spacing w:line="360" w:lineRule="auto"/>
        <w:rPr>
          <w:rFonts w:ascii="Arial" w:hAnsi="Arial" w:cs="Arial"/>
          <w:b/>
          <w:bCs/>
          <w:sz w:val="32"/>
          <w:szCs w:val="32"/>
        </w:rPr>
      </w:pPr>
      <w:r w:rsidRPr="00D732D7">
        <w:rPr>
          <w:rFonts w:ascii="Arial" w:hAnsi="Arial" w:cs="Arial"/>
          <w:b/>
          <w:bCs/>
          <w:sz w:val="32"/>
          <w:szCs w:val="32"/>
        </w:rPr>
        <w:lastRenderedPageBreak/>
        <w:t>Songmeditation</w:t>
      </w:r>
    </w:p>
    <w:p w14:paraId="1203B5E4" w14:textId="77777777" w:rsidR="00D732D7" w:rsidRPr="00D732D7" w:rsidRDefault="00D732D7" w:rsidP="00D732D7">
      <w:pPr>
        <w:spacing w:line="360" w:lineRule="auto"/>
        <w:rPr>
          <w:rFonts w:ascii="Arial" w:hAnsi="Arial" w:cs="Arial"/>
          <w:sz w:val="32"/>
          <w:szCs w:val="32"/>
        </w:rPr>
      </w:pPr>
      <w:r w:rsidRPr="00D732D7">
        <w:rPr>
          <w:rFonts w:ascii="Arial" w:hAnsi="Arial" w:cs="Arial"/>
          <w:sz w:val="32"/>
          <w:szCs w:val="32"/>
        </w:rPr>
        <w:t>Schließe für einen Moment die Augen. Achte auf deinen Atem, atme langsam ein und aus. Spüre dich selbst und den Boden unter deinen Füßen. (Pause) Atme tief ein und aus. (Pause)</w:t>
      </w:r>
    </w:p>
    <w:p w14:paraId="3365AD3E" w14:textId="77777777" w:rsidR="00D732D7" w:rsidRPr="00D732D7" w:rsidRDefault="00D732D7" w:rsidP="00D732D7">
      <w:pPr>
        <w:spacing w:line="360" w:lineRule="auto"/>
        <w:rPr>
          <w:rFonts w:ascii="Arial" w:hAnsi="Arial" w:cs="Arial"/>
          <w:sz w:val="32"/>
          <w:szCs w:val="32"/>
        </w:rPr>
      </w:pPr>
      <w:r w:rsidRPr="00D732D7">
        <w:rPr>
          <w:rFonts w:ascii="Arial" w:hAnsi="Arial" w:cs="Arial"/>
          <w:sz w:val="32"/>
          <w:szCs w:val="32"/>
        </w:rPr>
        <w:t>Frage dich: Wo fühlst du dich gerade eingeengt? Welche unsichtbaren Ketten halten dich zurück, zum Beispiel Erwartungen anderer an dich, zuhause in der Familie, im Freundeskreis, in der Schule. Was beunruhigt dich? (Pause)</w:t>
      </w:r>
    </w:p>
    <w:p w14:paraId="5EB3ECF4" w14:textId="77777777" w:rsidR="00D732D7" w:rsidRPr="00D732D7" w:rsidRDefault="00D732D7" w:rsidP="00D732D7">
      <w:pPr>
        <w:spacing w:line="360" w:lineRule="auto"/>
        <w:rPr>
          <w:rFonts w:ascii="Arial" w:hAnsi="Arial" w:cs="Arial"/>
          <w:sz w:val="32"/>
          <w:szCs w:val="32"/>
        </w:rPr>
      </w:pPr>
      <w:r w:rsidRPr="00D732D7">
        <w:rPr>
          <w:rFonts w:ascii="Arial" w:hAnsi="Arial" w:cs="Arial"/>
          <w:sz w:val="32"/>
          <w:szCs w:val="32"/>
        </w:rPr>
        <w:t xml:space="preserve">Jetzt braucht es einen ersten Schritt. Einen Schritt weg von dem, was dich belastet und schwer macht. Einen Schritt hin zu dem, was dich lebendig fühlen lässt. </w:t>
      </w:r>
    </w:p>
    <w:p w14:paraId="379626C8" w14:textId="789CC15B" w:rsidR="00D732D7" w:rsidRPr="00D732D7" w:rsidRDefault="00D732D7" w:rsidP="00D732D7">
      <w:pPr>
        <w:spacing w:line="360" w:lineRule="auto"/>
        <w:rPr>
          <w:rFonts w:ascii="Arial" w:hAnsi="Arial" w:cs="Arial"/>
          <w:sz w:val="32"/>
          <w:szCs w:val="32"/>
        </w:rPr>
      </w:pPr>
      <w:r w:rsidRPr="00D732D7">
        <w:rPr>
          <w:rFonts w:ascii="Arial" w:hAnsi="Arial" w:cs="Arial"/>
          <w:sz w:val="32"/>
          <w:szCs w:val="32"/>
        </w:rPr>
        <w:t xml:space="preserve">Lass los, was dich einengt und beunruhigt: Stell dir vor, du stehst auf und gehst los. Du spürst den Boden unter deinen Füßen. Egal, ob mit barfuß oder mit Schuhen. Du richtest dich auf und bekommst einen freien Blick. Jetzt wirst du schneller, vielleicht hast du Lust, zu rennen. Durch das Laufen kannst du dich von den Sorgen und Ängsten befreien – du </w:t>
      </w:r>
      <w:r>
        <w:rPr>
          <w:rFonts w:ascii="Arial" w:hAnsi="Arial" w:cs="Arial"/>
          <w:sz w:val="32"/>
          <w:szCs w:val="32"/>
        </w:rPr>
        <w:t>läufst in die Freiheit</w:t>
      </w:r>
      <w:r w:rsidRPr="00D732D7">
        <w:rPr>
          <w:rFonts w:ascii="Arial" w:hAnsi="Arial" w:cs="Arial"/>
          <w:sz w:val="32"/>
          <w:szCs w:val="32"/>
        </w:rPr>
        <w:t>.</w:t>
      </w:r>
    </w:p>
    <w:p w14:paraId="173FB6D9" w14:textId="3F782CC8" w:rsidR="00A53D2F" w:rsidRPr="00D732D7" w:rsidRDefault="00D732D7" w:rsidP="00A53D2F">
      <w:pPr>
        <w:spacing w:line="360" w:lineRule="auto"/>
        <w:rPr>
          <w:rFonts w:ascii="Arial" w:hAnsi="Arial" w:cs="Arial"/>
          <w:b/>
          <w:bCs/>
          <w:sz w:val="32"/>
          <w:szCs w:val="32"/>
        </w:rPr>
      </w:pPr>
      <w:r w:rsidRPr="00D732D7">
        <w:rPr>
          <w:rFonts w:ascii="Arial" w:hAnsi="Arial" w:cs="Arial"/>
          <w:b/>
          <w:bCs/>
          <w:sz w:val="32"/>
          <w:szCs w:val="32"/>
        </w:rPr>
        <w:t xml:space="preserve">Song: Run Free </w:t>
      </w:r>
    </w:p>
    <w:p w14:paraId="47958B36" w14:textId="42F674A5" w:rsidR="00A53D2F" w:rsidRPr="00A53D2F" w:rsidRDefault="00A53D2F" w:rsidP="00A53D2F">
      <w:pPr>
        <w:spacing w:line="360" w:lineRule="auto"/>
        <w:rPr>
          <w:rFonts w:ascii="Arial" w:hAnsi="Arial" w:cs="Arial"/>
          <w:b/>
          <w:bCs/>
          <w:sz w:val="32"/>
          <w:szCs w:val="32"/>
        </w:rPr>
      </w:pPr>
      <w:r w:rsidRPr="00A53D2F">
        <w:rPr>
          <w:rFonts w:ascii="Arial" w:hAnsi="Arial" w:cs="Arial"/>
          <w:b/>
          <w:bCs/>
          <w:sz w:val="32"/>
          <w:szCs w:val="32"/>
        </w:rPr>
        <w:t>Segen</w:t>
      </w:r>
    </w:p>
    <w:p w14:paraId="7474BB8D" w14:textId="142FA4A8"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 xml:space="preserve">Sei gesegnet, </w:t>
      </w:r>
      <w:r w:rsidR="00D57EA8">
        <w:rPr>
          <w:rFonts w:ascii="Arial" w:hAnsi="Arial" w:cs="Arial"/>
          <w:sz w:val="32"/>
          <w:szCs w:val="32"/>
        </w:rPr>
        <w:t>während</w:t>
      </w:r>
      <w:r w:rsidRPr="00A53D2F">
        <w:rPr>
          <w:rFonts w:ascii="Arial" w:hAnsi="Arial" w:cs="Arial"/>
          <w:sz w:val="32"/>
          <w:szCs w:val="32"/>
        </w:rPr>
        <w:t xml:space="preserve"> du nach Lösungen suchst. </w:t>
      </w:r>
    </w:p>
    <w:p w14:paraId="3D4C0EC7" w14:textId="20A8ED5C"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 xml:space="preserve">Sei gesegnet, </w:t>
      </w:r>
      <w:r w:rsidR="00D57EA8">
        <w:rPr>
          <w:rFonts w:ascii="Arial" w:hAnsi="Arial" w:cs="Arial"/>
          <w:sz w:val="32"/>
          <w:szCs w:val="32"/>
        </w:rPr>
        <w:t>während</w:t>
      </w:r>
      <w:r w:rsidRPr="00A53D2F">
        <w:rPr>
          <w:rFonts w:ascii="Arial" w:hAnsi="Arial" w:cs="Arial"/>
          <w:sz w:val="32"/>
          <w:szCs w:val="32"/>
        </w:rPr>
        <w:t xml:space="preserve"> du warten musst. </w:t>
      </w:r>
    </w:p>
    <w:p w14:paraId="29DFBA31" w14:textId="03E66A0B"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Sei gesegnet</w:t>
      </w:r>
      <w:r w:rsidR="00D57EA8">
        <w:rPr>
          <w:rFonts w:ascii="Arial" w:hAnsi="Arial" w:cs="Arial"/>
          <w:sz w:val="32"/>
          <w:szCs w:val="32"/>
        </w:rPr>
        <w:t>:</w:t>
      </w:r>
      <w:r w:rsidRPr="00A53D2F">
        <w:rPr>
          <w:rFonts w:ascii="Arial" w:hAnsi="Arial" w:cs="Arial"/>
          <w:sz w:val="32"/>
          <w:szCs w:val="32"/>
        </w:rPr>
        <w:t xml:space="preserve"> du</w:t>
      </w:r>
      <w:r w:rsidR="00D57EA8">
        <w:rPr>
          <w:rFonts w:ascii="Arial" w:hAnsi="Arial" w:cs="Arial"/>
          <w:sz w:val="32"/>
          <w:szCs w:val="32"/>
        </w:rPr>
        <w:t xml:space="preserve"> läufst</w:t>
      </w:r>
      <w:r w:rsidRPr="00A53D2F">
        <w:rPr>
          <w:rFonts w:ascii="Arial" w:hAnsi="Arial" w:cs="Arial"/>
          <w:sz w:val="32"/>
          <w:szCs w:val="32"/>
        </w:rPr>
        <w:t xml:space="preserve"> in die Freiheit. </w:t>
      </w:r>
    </w:p>
    <w:p w14:paraId="06F6B1BC" w14:textId="77777777" w:rsidR="00A53D2F" w:rsidRDefault="00A53D2F" w:rsidP="00A53D2F">
      <w:pPr>
        <w:spacing w:line="360" w:lineRule="auto"/>
        <w:rPr>
          <w:rFonts w:ascii="Arial" w:hAnsi="Arial" w:cs="Arial"/>
          <w:sz w:val="32"/>
          <w:szCs w:val="32"/>
        </w:rPr>
      </w:pPr>
      <w:r w:rsidRPr="00A53D2F">
        <w:rPr>
          <w:rFonts w:ascii="Arial" w:hAnsi="Arial" w:cs="Arial"/>
          <w:sz w:val="32"/>
          <w:szCs w:val="32"/>
        </w:rPr>
        <w:t>Sei gesegnet und finde Frieden. </w:t>
      </w:r>
    </w:p>
    <w:p w14:paraId="442124CC" w14:textId="77777777" w:rsidR="00D57EA8" w:rsidRDefault="00D57EA8" w:rsidP="00A53D2F">
      <w:pPr>
        <w:spacing w:line="360" w:lineRule="auto"/>
        <w:rPr>
          <w:rFonts w:ascii="Arial" w:hAnsi="Arial" w:cs="Arial"/>
          <w:sz w:val="32"/>
          <w:szCs w:val="32"/>
        </w:rPr>
      </w:pPr>
      <w:r>
        <w:rPr>
          <w:rFonts w:ascii="Arial" w:hAnsi="Arial" w:cs="Arial"/>
          <w:sz w:val="32"/>
          <w:szCs w:val="32"/>
        </w:rPr>
        <w:lastRenderedPageBreak/>
        <w:t>Amen.</w:t>
      </w:r>
    </w:p>
    <w:p w14:paraId="410D3B29" w14:textId="292EAA4C" w:rsidR="00A53D2F" w:rsidRPr="00D57EA8" w:rsidRDefault="00A53D2F" w:rsidP="00A53D2F">
      <w:pPr>
        <w:spacing w:line="360" w:lineRule="auto"/>
        <w:rPr>
          <w:rFonts w:ascii="Arial" w:hAnsi="Arial" w:cs="Arial"/>
          <w:sz w:val="32"/>
          <w:szCs w:val="32"/>
        </w:rPr>
      </w:pPr>
      <w:r w:rsidRPr="00D57EA8">
        <w:rPr>
          <w:rFonts w:ascii="Arial" w:hAnsi="Arial" w:cs="Arial"/>
          <w:color w:val="0F9ED5" w:themeColor="accent4"/>
          <w:sz w:val="32"/>
          <w:szCs w:val="32"/>
        </w:rPr>
        <w:t xml:space="preserve">(Diesen Segen können Mitarbeitende am Ausgang </w:t>
      </w:r>
      <w:r w:rsidR="00D732D7">
        <w:rPr>
          <w:rFonts w:ascii="Arial" w:hAnsi="Arial" w:cs="Arial"/>
          <w:color w:val="0F9ED5" w:themeColor="accent4"/>
          <w:sz w:val="32"/>
          <w:szCs w:val="32"/>
        </w:rPr>
        <w:t>gestalten</w:t>
      </w:r>
      <w:r w:rsidRPr="00D57EA8">
        <w:rPr>
          <w:rFonts w:ascii="Arial" w:hAnsi="Arial" w:cs="Arial"/>
          <w:color w:val="0F9ED5" w:themeColor="accent4"/>
          <w:sz w:val="32"/>
          <w:szCs w:val="32"/>
        </w:rPr>
        <w:t>, in dem sie jeweils zu zweit einen Bogen bilden und beim Hindurchgehen der Gottesdienstbesucher ihren Teil sprechen. </w:t>
      </w:r>
    </w:p>
    <w:p w14:paraId="1DC44D58" w14:textId="2E080C5F" w:rsidR="00A53D2F" w:rsidRPr="00E937F3" w:rsidRDefault="00A53D2F" w:rsidP="00A53D2F">
      <w:pPr>
        <w:spacing w:line="360" w:lineRule="auto"/>
        <w:rPr>
          <w:rFonts w:ascii="Arial" w:hAnsi="Arial" w:cs="Arial"/>
          <w:color w:val="0F9ED5" w:themeColor="accent4"/>
          <w:sz w:val="32"/>
          <w:szCs w:val="32"/>
        </w:rPr>
      </w:pPr>
      <w:r w:rsidRPr="00D57EA8">
        <w:rPr>
          <w:rFonts w:ascii="Arial" w:hAnsi="Arial" w:cs="Arial"/>
          <w:color w:val="0F9ED5" w:themeColor="accent4"/>
          <w:sz w:val="32"/>
          <w:szCs w:val="32"/>
        </w:rPr>
        <w:t xml:space="preserve">Eine andere Möglichkeit: Die </w:t>
      </w:r>
      <w:r w:rsidR="00D732D7">
        <w:rPr>
          <w:rFonts w:ascii="Arial" w:hAnsi="Arial" w:cs="Arial"/>
          <w:color w:val="0F9ED5" w:themeColor="accent4"/>
          <w:sz w:val="32"/>
          <w:szCs w:val="32"/>
        </w:rPr>
        <w:t>Teilnehmenden</w:t>
      </w:r>
      <w:r w:rsidRPr="00D57EA8">
        <w:rPr>
          <w:rFonts w:ascii="Arial" w:hAnsi="Arial" w:cs="Arial"/>
          <w:color w:val="0F9ED5" w:themeColor="accent4"/>
          <w:sz w:val="32"/>
          <w:szCs w:val="32"/>
        </w:rPr>
        <w:t xml:space="preserve"> stehen im Kreis und legen jeweils die rechte Hand auf die Schulter des Nachbarn, der Nachbarin.) </w:t>
      </w:r>
    </w:p>
    <w:p w14:paraId="0ED7F267" w14:textId="77777777" w:rsidR="00A53D2F" w:rsidRPr="00A53D2F" w:rsidRDefault="00A53D2F" w:rsidP="00A53D2F">
      <w:pPr>
        <w:spacing w:line="360" w:lineRule="auto"/>
        <w:rPr>
          <w:rFonts w:ascii="Arial" w:hAnsi="Arial" w:cs="Arial"/>
          <w:sz w:val="32"/>
          <w:szCs w:val="32"/>
        </w:rPr>
      </w:pPr>
      <w:r w:rsidRPr="00A53D2F">
        <w:rPr>
          <w:rFonts w:ascii="Arial" w:hAnsi="Arial" w:cs="Arial"/>
          <w:b/>
          <w:bCs/>
          <w:sz w:val="32"/>
          <w:szCs w:val="32"/>
        </w:rPr>
        <w:t>Nach einem irischen Segenswort</w:t>
      </w:r>
      <w:r w:rsidRPr="00A53D2F">
        <w:rPr>
          <w:rFonts w:ascii="Arial" w:hAnsi="Arial" w:cs="Arial"/>
          <w:sz w:val="32"/>
          <w:szCs w:val="32"/>
        </w:rPr>
        <w:t> </w:t>
      </w:r>
    </w:p>
    <w:p w14:paraId="0D7B0D32" w14:textId="43E97794" w:rsidR="00A53D2F" w:rsidRPr="00A53D2F" w:rsidRDefault="00D57EA8" w:rsidP="00A53D2F">
      <w:pPr>
        <w:spacing w:line="360" w:lineRule="auto"/>
        <w:rPr>
          <w:rFonts w:ascii="Arial" w:hAnsi="Arial" w:cs="Arial"/>
          <w:sz w:val="32"/>
          <w:szCs w:val="32"/>
        </w:rPr>
      </w:pPr>
      <w:r>
        <w:rPr>
          <w:rFonts w:ascii="Arial" w:hAnsi="Arial" w:cs="Arial"/>
          <w:sz w:val="32"/>
          <w:szCs w:val="32"/>
        </w:rPr>
        <w:t xml:space="preserve">Gott </w:t>
      </w:r>
      <w:r w:rsidR="00A53D2F" w:rsidRPr="00A53D2F">
        <w:rPr>
          <w:rFonts w:ascii="Arial" w:hAnsi="Arial" w:cs="Arial"/>
          <w:sz w:val="32"/>
          <w:szCs w:val="32"/>
        </w:rPr>
        <w:t>sei vor dir, </w:t>
      </w:r>
    </w:p>
    <w:p w14:paraId="44B5FE59"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um dir den richtigen Weg zu zeigen. </w:t>
      </w:r>
    </w:p>
    <w:p w14:paraId="14EB653D" w14:textId="7B25DAE3" w:rsidR="00A53D2F" w:rsidRPr="00A53D2F" w:rsidRDefault="00D57EA8" w:rsidP="00A53D2F">
      <w:pPr>
        <w:spacing w:line="360" w:lineRule="auto"/>
        <w:rPr>
          <w:rFonts w:ascii="Arial" w:hAnsi="Arial" w:cs="Arial"/>
          <w:sz w:val="32"/>
          <w:szCs w:val="32"/>
        </w:rPr>
      </w:pPr>
      <w:r>
        <w:rPr>
          <w:rFonts w:ascii="Arial" w:hAnsi="Arial" w:cs="Arial"/>
          <w:sz w:val="32"/>
          <w:szCs w:val="32"/>
        </w:rPr>
        <w:t>Gott</w:t>
      </w:r>
      <w:r w:rsidR="00A53D2F" w:rsidRPr="00A53D2F">
        <w:rPr>
          <w:rFonts w:ascii="Arial" w:hAnsi="Arial" w:cs="Arial"/>
          <w:sz w:val="32"/>
          <w:szCs w:val="32"/>
        </w:rPr>
        <w:t xml:space="preserve"> sei neben dir, </w:t>
      </w:r>
    </w:p>
    <w:p w14:paraId="2597A4E3"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um dich in die Arme zu schließen und dich zu schützen. </w:t>
      </w:r>
    </w:p>
    <w:p w14:paraId="459D5621" w14:textId="19B526BC" w:rsidR="00A53D2F" w:rsidRPr="00A53D2F" w:rsidRDefault="00D57EA8" w:rsidP="00A53D2F">
      <w:pPr>
        <w:spacing w:line="360" w:lineRule="auto"/>
        <w:rPr>
          <w:rFonts w:ascii="Arial" w:hAnsi="Arial" w:cs="Arial"/>
          <w:sz w:val="32"/>
          <w:szCs w:val="32"/>
        </w:rPr>
      </w:pPr>
      <w:r>
        <w:rPr>
          <w:rFonts w:ascii="Arial" w:hAnsi="Arial" w:cs="Arial"/>
          <w:sz w:val="32"/>
          <w:szCs w:val="32"/>
        </w:rPr>
        <w:t>Gott</w:t>
      </w:r>
      <w:r w:rsidRPr="00A53D2F">
        <w:rPr>
          <w:rFonts w:ascii="Arial" w:hAnsi="Arial" w:cs="Arial"/>
          <w:sz w:val="32"/>
          <w:szCs w:val="32"/>
        </w:rPr>
        <w:t xml:space="preserve"> </w:t>
      </w:r>
      <w:r w:rsidR="00A53D2F" w:rsidRPr="00A53D2F">
        <w:rPr>
          <w:rFonts w:ascii="Arial" w:hAnsi="Arial" w:cs="Arial"/>
          <w:sz w:val="32"/>
          <w:szCs w:val="32"/>
        </w:rPr>
        <w:t>sei hinter dir, </w:t>
      </w:r>
    </w:p>
    <w:p w14:paraId="3FFE1CA2"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um dich zu bewahren von den bösen Absichten anderer Menschen. </w:t>
      </w:r>
    </w:p>
    <w:p w14:paraId="129D5B3B" w14:textId="4FD97CF0" w:rsidR="00A53D2F" w:rsidRPr="00A53D2F" w:rsidRDefault="00D57EA8" w:rsidP="00A53D2F">
      <w:pPr>
        <w:spacing w:line="360" w:lineRule="auto"/>
        <w:rPr>
          <w:rFonts w:ascii="Arial" w:hAnsi="Arial" w:cs="Arial"/>
          <w:sz w:val="32"/>
          <w:szCs w:val="32"/>
        </w:rPr>
      </w:pPr>
      <w:r>
        <w:rPr>
          <w:rFonts w:ascii="Arial" w:hAnsi="Arial" w:cs="Arial"/>
          <w:sz w:val="32"/>
          <w:szCs w:val="32"/>
        </w:rPr>
        <w:t>Gott</w:t>
      </w:r>
      <w:r w:rsidRPr="00A53D2F">
        <w:rPr>
          <w:rFonts w:ascii="Arial" w:hAnsi="Arial" w:cs="Arial"/>
          <w:sz w:val="32"/>
          <w:szCs w:val="32"/>
        </w:rPr>
        <w:t xml:space="preserve"> </w:t>
      </w:r>
      <w:r w:rsidR="00A53D2F" w:rsidRPr="00A53D2F">
        <w:rPr>
          <w:rFonts w:ascii="Arial" w:hAnsi="Arial" w:cs="Arial"/>
          <w:sz w:val="32"/>
          <w:szCs w:val="32"/>
        </w:rPr>
        <w:t>sei unter dir, </w:t>
      </w:r>
    </w:p>
    <w:p w14:paraId="39C19AE2"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um dich aufzufangen, wenn du fällst. </w:t>
      </w:r>
    </w:p>
    <w:p w14:paraId="535FAFA2" w14:textId="0290F689" w:rsidR="00A53D2F" w:rsidRPr="00A53D2F" w:rsidRDefault="00D57EA8" w:rsidP="00A53D2F">
      <w:pPr>
        <w:spacing w:line="360" w:lineRule="auto"/>
        <w:rPr>
          <w:rFonts w:ascii="Arial" w:hAnsi="Arial" w:cs="Arial"/>
          <w:sz w:val="32"/>
          <w:szCs w:val="32"/>
        </w:rPr>
      </w:pPr>
      <w:r>
        <w:rPr>
          <w:rFonts w:ascii="Arial" w:hAnsi="Arial" w:cs="Arial"/>
          <w:sz w:val="32"/>
          <w:szCs w:val="32"/>
        </w:rPr>
        <w:t>Gott</w:t>
      </w:r>
      <w:r w:rsidRPr="00A53D2F">
        <w:rPr>
          <w:rFonts w:ascii="Arial" w:hAnsi="Arial" w:cs="Arial"/>
          <w:sz w:val="32"/>
          <w:szCs w:val="32"/>
        </w:rPr>
        <w:t xml:space="preserve"> </w:t>
      </w:r>
      <w:r w:rsidR="00A53D2F" w:rsidRPr="00A53D2F">
        <w:rPr>
          <w:rFonts w:ascii="Arial" w:hAnsi="Arial" w:cs="Arial"/>
          <w:sz w:val="32"/>
          <w:szCs w:val="32"/>
        </w:rPr>
        <w:t>sei in dir, </w:t>
      </w:r>
    </w:p>
    <w:p w14:paraId="18E1CA66"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um dich zu trösten, wenn du traurig bist. </w:t>
      </w:r>
    </w:p>
    <w:p w14:paraId="291E57CA" w14:textId="791A6EE5" w:rsidR="00A53D2F" w:rsidRPr="00A53D2F" w:rsidRDefault="00D57EA8" w:rsidP="00A53D2F">
      <w:pPr>
        <w:spacing w:line="360" w:lineRule="auto"/>
        <w:rPr>
          <w:rFonts w:ascii="Arial" w:hAnsi="Arial" w:cs="Arial"/>
          <w:sz w:val="32"/>
          <w:szCs w:val="32"/>
        </w:rPr>
      </w:pPr>
      <w:r>
        <w:rPr>
          <w:rFonts w:ascii="Arial" w:hAnsi="Arial" w:cs="Arial"/>
          <w:sz w:val="32"/>
          <w:szCs w:val="32"/>
        </w:rPr>
        <w:t>Gott</w:t>
      </w:r>
      <w:r w:rsidRPr="00A53D2F">
        <w:rPr>
          <w:rFonts w:ascii="Arial" w:hAnsi="Arial" w:cs="Arial"/>
          <w:sz w:val="32"/>
          <w:szCs w:val="32"/>
        </w:rPr>
        <w:t xml:space="preserve"> </w:t>
      </w:r>
      <w:r w:rsidR="00A53D2F" w:rsidRPr="00A53D2F">
        <w:rPr>
          <w:rFonts w:ascii="Arial" w:hAnsi="Arial" w:cs="Arial"/>
          <w:sz w:val="32"/>
          <w:szCs w:val="32"/>
        </w:rPr>
        <w:t>sei über dir, um dich zu segnen. </w:t>
      </w:r>
    </w:p>
    <w:p w14:paraId="0C1AA4B9" w14:textId="77777777" w:rsidR="00A53D2F" w:rsidRPr="00A53D2F" w:rsidRDefault="00A53D2F" w:rsidP="00A53D2F">
      <w:pPr>
        <w:spacing w:line="360" w:lineRule="auto"/>
        <w:rPr>
          <w:rFonts w:ascii="Arial" w:hAnsi="Arial" w:cs="Arial"/>
          <w:sz w:val="32"/>
          <w:szCs w:val="32"/>
        </w:rPr>
      </w:pPr>
      <w:r w:rsidRPr="00A53D2F">
        <w:rPr>
          <w:rFonts w:ascii="Arial" w:hAnsi="Arial" w:cs="Arial"/>
          <w:sz w:val="32"/>
          <w:szCs w:val="32"/>
        </w:rPr>
        <w:t>So segne dich der gütige Gott. </w:t>
      </w:r>
    </w:p>
    <w:p w14:paraId="5739CBCF" w14:textId="4AFD5641" w:rsidR="00347EC3" w:rsidRDefault="00A53D2F" w:rsidP="00347EC3">
      <w:pPr>
        <w:spacing w:line="360" w:lineRule="auto"/>
        <w:rPr>
          <w:rFonts w:ascii="Arial" w:hAnsi="Arial" w:cs="Arial"/>
          <w:sz w:val="32"/>
          <w:szCs w:val="32"/>
        </w:rPr>
      </w:pPr>
      <w:r w:rsidRPr="00A53D2F">
        <w:rPr>
          <w:rFonts w:ascii="Arial" w:hAnsi="Arial" w:cs="Arial"/>
          <w:sz w:val="32"/>
          <w:szCs w:val="32"/>
        </w:rPr>
        <w:lastRenderedPageBreak/>
        <w:t>Amen </w:t>
      </w:r>
    </w:p>
    <w:p w14:paraId="0020F25E" w14:textId="77777777" w:rsidR="00E937F3" w:rsidRPr="00347EC3" w:rsidRDefault="00E937F3" w:rsidP="00347EC3">
      <w:pPr>
        <w:spacing w:line="360" w:lineRule="auto"/>
        <w:rPr>
          <w:rFonts w:ascii="Arial" w:hAnsi="Arial" w:cs="Arial"/>
          <w:sz w:val="32"/>
          <w:szCs w:val="32"/>
        </w:rPr>
      </w:pPr>
    </w:p>
    <w:p w14:paraId="30C33427" w14:textId="30B00EED" w:rsidR="00A31D51" w:rsidRPr="00E937F3" w:rsidRDefault="00E0374D" w:rsidP="00E937F3">
      <w:pPr>
        <w:spacing w:line="360" w:lineRule="auto"/>
        <w:rPr>
          <w:rFonts w:ascii="Arial" w:hAnsi="Arial" w:cs="Arial"/>
          <w:b/>
          <w:bCs/>
          <w:sz w:val="32"/>
          <w:szCs w:val="32"/>
        </w:rPr>
      </w:pPr>
      <w:r>
        <w:rPr>
          <w:rFonts w:ascii="Arial" w:hAnsi="Arial" w:cs="Arial"/>
          <w:b/>
          <w:bCs/>
          <w:sz w:val="32"/>
          <w:szCs w:val="32"/>
        </w:rPr>
        <w:t xml:space="preserve">Ideen zur kreativen Gestaltung: </w:t>
      </w:r>
      <w:r w:rsidRPr="00E0374D">
        <w:rPr>
          <w:rFonts w:ascii="Arial" w:hAnsi="Arial" w:cs="Arial"/>
          <w:sz w:val="32"/>
          <w:szCs w:val="32"/>
        </w:rPr>
        <w:t>Vor oder nach dem Gottesdienst laufen</w:t>
      </w:r>
      <w:r w:rsidR="000E38FA" w:rsidRPr="000E38FA">
        <w:rPr>
          <w:rFonts w:ascii="Arial" w:hAnsi="Arial" w:cs="Arial"/>
          <w:sz w:val="32"/>
          <w:szCs w:val="32"/>
        </w:rPr>
        <w:t>, Gemeinde aufstehen lassen und bewegen.</w:t>
      </w:r>
    </w:p>
    <w:sectPr w:rsidR="00A31D51" w:rsidRPr="00E937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Textkörper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E3709"/>
    <w:multiLevelType w:val="multilevel"/>
    <w:tmpl w:val="3AA8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664C2B"/>
    <w:multiLevelType w:val="multilevel"/>
    <w:tmpl w:val="A17206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62185886">
    <w:abstractNumId w:val="1"/>
  </w:num>
  <w:num w:numId="2" w16cid:durableId="1157916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EC3"/>
    <w:rsid w:val="000E38FA"/>
    <w:rsid w:val="001847E4"/>
    <w:rsid w:val="00206D02"/>
    <w:rsid w:val="002978F1"/>
    <w:rsid w:val="00347EC3"/>
    <w:rsid w:val="00407D7E"/>
    <w:rsid w:val="00842CFC"/>
    <w:rsid w:val="00894D49"/>
    <w:rsid w:val="008D3D9B"/>
    <w:rsid w:val="008E32ED"/>
    <w:rsid w:val="00955EBF"/>
    <w:rsid w:val="00A31D51"/>
    <w:rsid w:val="00A46999"/>
    <w:rsid w:val="00A53D2F"/>
    <w:rsid w:val="00CF0D60"/>
    <w:rsid w:val="00D57EA8"/>
    <w:rsid w:val="00D732D7"/>
    <w:rsid w:val="00DB669F"/>
    <w:rsid w:val="00E0374D"/>
    <w:rsid w:val="00E46143"/>
    <w:rsid w:val="00E937F3"/>
    <w:rsid w:val="00EE4B0E"/>
    <w:rsid w:val="00F46E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A16254E"/>
  <w15:chartTrackingRefBased/>
  <w15:docId w15:val="{A6876FE8-6A02-8148-BB2E-174B4A7E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Textkörper CS)"/>
        <w:kern w:val="2"/>
        <w:sz w:val="32"/>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7EC3"/>
    <w:pPr>
      <w:spacing w:after="160" w:line="259" w:lineRule="auto"/>
    </w:pPr>
    <w:rPr>
      <w:rFonts w:asciiTheme="minorHAnsi" w:hAnsiTheme="minorHAnsi" w:cstheme="minorBidi"/>
      <w:sz w:val="22"/>
      <w:szCs w:val="22"/>
    </w:rPr>
  </w:style>
  <w:style w:type="paragraph" w:styleId="berschrift1">
    <w:name w:val="heading 1"/>
    <w:basedOn w:val="Standard"/>
    <w:next w:val="Standard"/>
    <w:link w:val="berschrift1Zchn"/>
    <w:uiPriority w:val="9"/>
    <w:qFormat/>
    <w:rsid w:val="00347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47EC3"/>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berschrift3">
    <w:name w:val="heading 3"/>
    <w:basedOn w:val="Standard"/>
    <w:next w:val="Standard"/>
    <w:link w:val="berschrift3Zchn"/>
    <w:uiPriority w:val="9"/>
    <w:semiHidden/>
    <w:unhideWhenUsed/>
    <w:qFormat/>
    <w:rsid w:val="00347EC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47EC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47EC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47EC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47EC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47EC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47EC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7EC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47EC3"/>
    <w:rPr>
      <w:rFonts w:asciiTheme="majorHAnsi" w:eastAsiaTheme="majorEastAsia" w:hAnsiTheme="majorHAnsi" w:cstheme="majorBidi"/>
      <w:color w:val="0F4761" w:themeColor="accent1" w:themeShade="BF"/>
      <w:szCs w:val="32"/>
    </w:rPr>
  </w:style>
  <w:style w:type="character" w:customStyle="1" w:styleId="berschrift3Zchn">
    <w:name w:val="Überschrift 3 Zchn"/>
    <w:basedOn w:val="Absatz-Standardschriftart"/>
    <w:link w:val="berschrift3"/>
    <w:uiPriority w:val="9"/>
    <w:semiHidden/>
    <w:rsid w:val="00347EC3"/>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47EC3"/>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47EC3"/>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47EC3"/>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7EC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47EC3"/>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7EC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347EC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47EC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7EC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47EC3"/>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347EC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47EC3"/>
    <w:rPr>
      <w:i/>
      <w:iCs/>
      <w:color w:val="404040" w:themeColor="text1" w:themeTint="BF"/>
    </w:rPr>
  </w:style>
  <w:style w:type="paragraph" w:styleId="Listenabsatz">
    <w:name w:val="List Paragraph"/>
    <w:basedOn w:val="Standard"/>
    <w:uiPriority w:val="34"/>
    <w:qFormat/>
    <w:rsid w:val="00347EC3"/>
    <w:pPr>
      <w:ind w:left="720"/>
      <w:contextualSpacing/>
    </w:pPr>
  </w:style>
  <w:style w:type="character" w:styleId="IntensiveHervorhebung">
    <w:name w:val="Intense Emphasis"/>
    <w:basedOn w:val="Absatz-Standardschriftart"/>
    <w:uiPriority w:val="21"/>
    <w:qFormat/>
    <w:rsid w:val="00347EC3"/>
    <w:rPr>
      <w:i/>
      <w:iCs/>
      <w:color w:val="0F4761" w:themeColor="accent1" w:themeShade="BF"/>
    </w:rPr>
  </w:style>
  <w:style w:type="paragraph" w:styleId="IntensivesZitat">
    <w:name w:val="Intense Quote"/>
    <w:basedOn w:val="Standard"/>
    <w:next w:val="Standard"/>
    <w:link w:val="IntensivesZitatZchn"/>
    <w:uiPriority w:val="30"/>
    <w:qFormat/>
    <w:rsid w:val="00347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47EC3"/>
    <w:rPr>
      <w:i/>
      <w:iCs/>
      <w:color w:val="0F4761" w:themeColor="accent1" w:themeShade="BF"/>
    </w:rPr>
  </w:style>
  <w:style w:type="character" w:styleId="IntensiverVerweis">
    <w:name w:val="Intense Reference"/>
    <w:basedOn w:val="Absatz-Standardschriftart"/>
    <w:uiPriority w:val="32"/>
    <w:qFormat/>
    <w:rsid w:val="00347EC3"/>
    <w:rPr>
      <w:b/>
      <w:bCs/>
      <w:smallCaps/>
      <w:color w:val="0F4761" w:themeColor="accent1" w:themeShade="BF"/>
      <w:spacing w:val="5"/>
    </w:rPr>
  </w:style>
  <w:style w:type="character" w:styleId="Hyperlink">
    <w:name w:val="Hyperlink"/>
    <w:basedOn w:val="Absatz-Standardschriftart"/>
    <w:uiPriority w:val="99"/>
    <w:unhideWhenUsed/>
    <w:rsid w:val="00347EC3"/>
    <w:rPr>
      <w:color w:val="467886" w:themeColor="hyperlink"/>
      <w:u w:val="single"/>
    </w:rPr>
  </w:style>
  <w:style w:type="character" w:styleId="NichtaufgelsteErwhnung">
    <w:name w:val="Unresolved Mention"/>
    <w:basedOn w:val="Absatz-Standardschriftart"/>
    <w:uiPriority w:val="99"/>
    <w:semiHidden/>
    <w:unhideWhenUsed/>
    <w:rsid w:val="00347EC3"/>
    <w:rPr>
      <w:color w:val="605E5C"/>
      <w:shd w:val="clear" w:color="auto" w:fill="E1DFDD"/>
    </w:rPr>
  </w:style>
  <w:style w:type="character" w:styleId="BesuchterLink">
    <w:name w:val="FollowedHyperlink"/>
    <w:basedOn w:val="Absatz-Standardschriftart"/>
    <w:uiPriority w:val="99"/>
    <w:semiHidden/>
    <w:unhideWhenUsed/>
    <w:rsid w:val="00206D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705</Words>
  <Characters>4445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Stübing, Tobias</dc:creator>
  <cp:keywords/>
  <dc:description/>
  <cp:lastModifiedBy>Stübing, Tobias</cp:lastModifiedBy>
  <cp:revision>4</cp:revision>
  <dcterms:created xsi:type="dcterms:W3CDTF">2026-06-02T06:38:00Z</dcterms:created>
  <dcterms:modified xsi:type="dcterms:W3CDTF">2026-06-17T07:57:00Z</dcterms:modified>
</cp:coreProperties>
</file>